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8DE" w:rsidRDefault="00E05919" w:rsidP="00E05919">
      <w:pPr>
        <w:jc w:val="center"/>
        <w:rPr>
          <w:lang w:val="tt-RU"/>
        </w:rPr>
      </w:pPr>
      <w:r>
        <w:rPr>
          <w:noProof/>
        </w:rPr>
        <w:drawing>
          <wp:inline distT="0" distB="0" distL="0" distR="0" wp14:anchorId="1AA3702A" wp14:editId="0B12C0DF">
            <wp:extent cx="6096000" cy="8343900"/>
            <wp:effectExtent l="0" t="0" r="0" b="0"/>
            <wp:docPr id="1" name="Рисунок 1" descr="E:\Раб программа 2023-2024\на сайт\5 б род лит.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рамма 2023-2024\на сайт\5 б род лит.ск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239" w:rsidRDefault="00012239">
      <w:pPr>
        <w:rPr>
          <w:lang w:val="tt-RU"/>
        </w:rPr>
      </w:pPr>
      <w:bookmarkStart w:id="0" w:name="_GoBack"/>
      <w:bookmarkEnd w:id="0"/>
    </w:p>
    <w:p w:rsidR="00012239" w:rsidRPr="006C7955" w:rsidRDefault="00012239" w:rsidP="00012239">
      <w:pPr>
        <w:pStyle w:val="a3"/>
        <w:jc w:val="center"/>
        <w:rPr>
          <w:b/>
          <w:sz w:val="24"/>
          <w:szCs w:val="24"/>
        </w:rPr>
      </w:pPr>
      <w:r w:rsidRPr="006C7955">
        <w:rPr>
          <w:b/>
          <w:sz w:val="24"/>
          <w:szCs w:val="24"/>
        </w:rPr>
        <w:t>КАЛЕНДАРНО-ТЕМАТИЧЕСКОЕ ПЛАНИРОВАНИЕ</w:t>
      </w:r>
    </w:p>
    <w:p w:rsidR="00012239" w:rsidRPr="005503E1" w:rsidRDefault="00012239" w:rsidP="00012239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tt-RU"/>
        </w:rPr>
        <w:t>5</w:t>
      </w:r>
      <w:r>
        <w:rPr>
          <w:b/>
          <w:bCs/>
          <w:sz w:val="24"/>
          <w:szCs w:val="24"/>
        </w:rPr>
        <w:t xml:space="preserve"> класс, 1 час в неделю, всего – 3</w:t>
      </w:r>
      <w:r>
        <w:rPr>
          <w:b/>
          <w:bCs/>
          <w:sz w:val="24"/>
          <w:szCs w:val="24"/>
          <w:lang w:val="tt-RU"/>
        </w:rPr>
        <w:t>4</w:t>
      </w:r>
      <w:r w:rsidRPr="006C7955">
        <w:rPr>
          <w:b/>
          <w:bCs/>
          <w:sz w:val="24"/>
          <w:szCs w:val="24"/>
        </w:rPr>
        <w:t xml:space="preserve"> часов</w:t>
      </w:r>
    </w:p>
    <w:p w:rsidR="00012239" w:rsidRPr="00A82550" w:rsidRDefault="00012239" w:rsidP="00012239">
      <w:pPr>
        <w:pStyle w:val="a3"/>
        <w:rPr>
          <w:rFonts w:eastAsia="Times New Roman"/>
          <w:lang w:val="tt-RU"/>
        </w:rPr>
      </w:pPr>
    </w:p>
    <w:tbl>
      <w:tblPr>
        <w:tblStyle w:val="1"/>
        <w:tblpPr w:leftFromText="180" w:rightFromText="180" w:vertAnchor="text" w:tblpX="1242" w:tblpY="1"/>
        <w:tblOverlap w:val="never"/>
        <w:tblW w:w="13892" w:type="dxa"/>
        <w:tblLook w:val="04A0" w:firstRow="1" w:lastRow="0" w:firstColumn="1" w:lastColumn="0" w:noHBand="0" w:noVBand="1"/>
      </w:tblPr>
      <w:tblGrid>
        <w:gridCol w:w="961"/>
        <w:gridCol w:w="8254"/>
        <w:gridCol w:w="1499"/>
        <w:gridCol w:w="1647"/>
        <w:gridCol w:w="1531"/>
      </w:tblGrid>
      <w:tr w:rsidR="00012239" w:rsidRPr="006A4E03" w:rsidTr="009F70E7">
        <w:tc>
          <w:tcPr>
            <w:tcW w:w="961" w:type="dxa"/>
            <w:vMerge w:val="restart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№</w:t>
            </w:r>
          </w:p>
        </w:tc>
        <w:tc>
          <w:tcPr>
            <w:tcW w:w="8254" w:type="dxa"/>
            <w:vMerge w:val="restart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D32BBB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99" w:type="dxa"/>
            <w:vMerge w:val="restart"/>
          </w:tcPr>
          <w:p w:rsidR="00012239" w:rsidRPr="00A65CC0" w:rsidRDefault="00012239" w:rsidP="009F70E7">
            <w:pPr>
              <w:spacing w:after="200"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65CC0">
              <w:rPr>
                <w:rFonts w:eastAsiaTheme="minorHAnsi"/>
                <w:b/>
                <w:sz w:val="24"/>
                <w:szCs w:val="24"/>
                <w:lang w:eastAsia="en-US"/>
              </w:rPr>
              <w:t>Количество</w:t>
            </w:r>
          </w:p>
          <w:p w:rsidR="00012239" w:rsidRPr="00533CEC" w:rsidRDefault="00012239" w:rsidP="009F70E7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A65CC0">
              <w:rPr>
                <w:rFonts w:eastAsiaTheme="minorHAnsi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3178" w:type="dxa"/>
            <w:gridSpan w:val="2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D32BBB">
              <w:rPr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012239" w:rsidRPr="006A4E03" w:rsidTr="009F70E7">
        <w:tc>
          <w:tcPr>
            <w:tcW w:w="961" w:type="dxa"/>
            <w:vMerge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4" w:type="dxa"/>
            <w:vMerge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99" w:type="dxa"/>
            <w:vMerge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b/>
                <w:sz w:val="24"/>
                <w:szCs w:val="24"/>
                <w:lang w:val="tt-RU"/>
              </w:rPr>
              <w:t xml:space="preserve">План </w:t>
            </w: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  <w:t xml:space="preserve">Фактик </w:t>
            </w: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4" w:type="dxa"/>
          </w:tcPr>
          <w:p w:rsidR="00012239" w:rsidRPr="0037167B" w:rsidRDefault="00012239" w:rsidP="009F70E7">
            <w:pPr>
              <w:spacing w:line="259" w:lineRule="auto"/>
              <w:ind w:right="227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1 четверть </w:t>
            </w:r>
            <w:r>
              <w:rPr>
                <w:b/>
                <w:sz w:val="24"/>
                <w:szCs w:val="24"/>
                <w:lang w:val="en-US"/>
              </w:rPr>
              <w:t xml:space="preserve">- </w:t>
            </w:r>
            <w:r>
              <w:rPr>
                <w:b/>
                <w:sz w:val="24"/>
                <w:szCs w:val="24"/>
                <w:lang w:val="tt-RU"/>
              </w:rPr>
              <w:t>8 часов</w:t>
            </w:r>
          </w:p>
        </w:tc>
        <w:tc>
          <w:tcPr>
            <w:tcW w:w="1499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4" w:type="dxa"/>
          </w:tcPr>
          <w:p w:rsidR="00012239" w:rsidRDefault="00012239" w:rsidP="009F70E7">
            <w:pPr>
              <w:spacing w:line="259" w:lineRule="auto"/>
              <w:ind w:right="227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Моя Родина</w:t>
            </w:r>
          </w:p>
        </w:tc>
        <w:tc>
          <w:tcPr>
            <w:tcW w:w="1499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254" w:type="dxa"/>
          </w:tcPr>
          <w:p w:rsidR="00012239" w:rsidRPr="002A793E" w:rsidRDefault="00012239" w:rsidP="009F70E7">
            <w:pPr>
              <w:autoSpaceDE w:val="0"/>
              <w:autoSpaceDN w:val="0"/>
              <w:spacing w:before="98"/>
              <w:ind w:left="72"/>
            </w:pPr>
            <w:r w:rsidRPr="002A793E">
              <w:rPr>
                <w:rFonts w:eastAsia="Times New Roman"/>
                <w:color w:val="000000"/>
                <w:sz w:val="24"/>
              </w:rPr>
              <w:t xml:space="preserve">Устное народное творчество как народное достояние. </w:t>
            </w:r>
            <w:r w:rsidRPr="002A793E">
              <w:br/>
            </w:r>
            <w:r w:rsidRPr="002A793E">
              <w:rPr>
                <w:rFonts w:eastAsia="Times New Roman"/>
                <w:color w:val="000000"/>
                <w:sz w:val="24"/>
              </w:rPr>
              <w:t>Особенности фольклорных произведений.</w:t>
            </w:r>
            <w:r>
              <w:rPr>
                <w:rFonts w:eastAsia="Times New Roman"/>
                <w:color w:val="000000"/>
                <w:sz w:val="24"/>
              </w:rPr>
              <w:t>./</w:t>
            </w:r>
            <w:r w:rsidRPr="009F1C9C">
              <w:rPr>
                <w:sz w:val="24"/>
                <w:szCs w:val="24"/>
                <w:lang w:val="tt-RU"/>
              </w:rPr>
              <w:t xml:space="preserve"> Татар халык авыз иҗаты</w:t>
            </w:r>
            <w:proofErr w:type="gramStart"/>
            <w:r>
              <w:rPr>
                <w:sz w:val="24"/>
                <w:szCs w:val="24"/>
                <w:lang w:val="tt-RU"/>
              </w:rPr>
              <w:t xml:space="preserve"> ,</w:t>
            </w:r>
            <w:proofErr w:type="gramEnd"/>
            <w:r>
              <w:rPr>
                <w:sz w:val="24"/>
                <w:szCs w:val="24"/>
                <w:lang w:val="tt-RU"/>
              </w:rPr>
              <w:t xml:space="preserve"> фольклор </w:t>
            </w:r>
            <w:proofErr w:type="spellStart"/>
            <w:r w:rsidRPr="002A793E">
              <w:rPr>
                <w:rFonts w:eastAsia="Times New Roman"/>
                <w:color w:val="000000"/>
                <w:sz w:val="24"/>
              </w:rPr>
              <w:t>ə</w:t>
            </w:r>
            <w:r>
              <w:rPr>
                <w:rFonts w:eastAsia="Times New Roman"/>
                <w:color w:val="000000"/>
                <w:sz w:val="24"/>
              </w:rPr>
              <w:t>с</w:t>
            </w:r>
            <w:r w:rsidRPr="002A793E">
              <w:rPr>
                <w:rFonts w:eastAsia="Times New Roman"/>
                <w:color w:val="000000"/>
                <w:sz w:val="24"/>
              </w:rPr>
              <w:t>ə</w:t>
            </w:r>
            <w:r>
              <w:rPr>
                <w:rFonts w:eastAsia="Times New Roman"/>
                <w:color w:val="000000"/>
                <w:sz w:val="24"/>
              </w:rPr>
              <w:t>рл</w:t>
            </w:r>
            <w:r w:rsidRPr="002A793E">
              <w:rPr>
                <w:rFonts w:eastAsia="Times New Roman"/>
                <w:color w:val="000000"/>
                <w:sz w:val="24"/>
              </w:rPr>
              <w:t>ə</w:t>
            </w:r>
            <w:r>
              <w:rPr>
                <w:rFonts w:eastAsia="Times New Roman"/>
                <w:color w:val="000000"/>
                <w:sz w:val="24"/>
              </w:rPr>
              <w:t>ренен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узенч</w:t>
            </w:r>
            <w:r w:rsidRPr="002A793E">
              <w:rPr>
                <w:rFonts w:eastAsia="Times New Roman"/>
                <w:color w:val="000000"/>
                <w:sz w:val="24"/>
              </w:rPr>
              <w:t>ə</w:t>
            </w:r>
            <w:r>
              <w:rPr>
                <w:rFonts w:eastAsia="Times New Roman"/>
                <w:color w:val="000000"/>
                <w:sz w:val="24"/>
              </w:rPr>
              <w:t>лекл</w:t>
            </w:r>
            <w:r w:rsidRPr="002A793E">
              <w:rPr>
                <w:rFonts w:eastAsia="Times New Roman"/>
                <w:color w:val="000000"/>
                <w:sz w:val="24"/>
              </w:rPr>
              <w:t>ə</w:t>
            </w:r>
            <w:r>
              <w:rPr>
                <w:rFonts w:eastAsia="Times New Roman"/>
                <w:color w:val="000000"/>
                <w:sz w:val="24"/>
              </w:rPr>
              <w:t>ре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1499" w:type="dxa"/>
          </w:tcPr>
          <w:p w:rsidR="00012239" w:rsidRDefault="00012239" w:rsidP="009F70E7">
            <w:pPr>
              <w:autoSpaceDE w:val="0"/>
              <w:autoSpaceDN w:val="0"/>
              <w:spacing w:before="98" w:line="230" w:lineRule="auto"/>
              <w:ind w:left="74"/>
            </w:pPr>
            <w:r>
              <w:rPr>
                <w:rFonts w:eastAsia="Times New Roman"/>
                <w:color w:val="000000"/>
                <w:sz w:val="24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8254" w:type="dxa"/>
          </w:tcPr>
          <w:p w:rsidR="00012239" w:rsidRPr="00C025D8" w:rsidRDefault="00012239" w:rsidP="009F70E7">
            <w:pPr>
              <w:autoSpaceDE w:val="0"/>
              <w:autoSpaceDN w:val="0"/>
              <w:spacing w:before="98" w:line="271" w:lineRule="auto"/>
              <w:ind w:left="72" w:right="74"/>
              <w:jc w:val="both"/>
            </w:pPr>
            <w:r w:rsidRPr="002A793E">
              <w:rPr>
                <w:rFonts w:eastAsia="Times New Roman"/>
                <w:color w:val="000000"/>
                <w:sz w:val="24"/>
              </w:rPr>
              <w:t>Основные жанры фольклора. Отображение национального характера в сказках.</w:t>
            </w:r>
            <w:r>
              <w:rPr>
                <w:rFonts w:eastAsia="Times New Roman"/>
                <w:color w:val="000000"/>
                <w:sz w:val="24"/>
              </w:rPr>
              <w:t xml:space="preserve">/Татар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халык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авыз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и</w:t>
            </w:r>
            <w:r w:rsidRPr="00C025D8">
              <w:rPr>
                <w:sz w:val="24"/>
                <w:szCs w:val="24"/>
              </w:rPr>
              <w:t>җ</w:t>
            </w:r>
            <w:r>
              <w:rPr>
                <w:sz w:val="24"/>
                <w:szCs w:val="24"/>
              </w:rPr>
              <w:t>атынын</w:t>
            </w:r>
            <w:proofErr w:type="spellEnd"/>
            <w:r>
              <w:rPr>
                <w:sz w:val="24"/>
                <w:szCs w:val="24"/>
              </w:rPr>
              <w:t xml:space="preserve"> т</w:t>
            </w:r>
            <w:r w:rsidRPr="00ED7337">
              <w:rPr>
                <w:sz w:val="24"/>
                <w:szCs w:val="24"/>
                <w:lang w:val="tt-RU"/>
              </w:rPr>
              <w:t>ө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жанры, татар халык әкиятләре.</w:t>
            </w:r>
          </w:p>
        </w:tc>
        <w:tc>
          <w:tcPr>
            <w:tcW w:w="1499" w:type="dxa"/>
          </w:tcPr>
          <w:p w:rsidR="00012239" w:rsidRDefault="00012239" w:rsidP="009F70E7">
            <w:pPr>
              <w:autoSpaceDE w:val="0"/>
              <w:autoSpaceDN w:val="0"/>
              <w:spacing w:before="98" w:line="230" w:lineRule="auto"/>
              <w:ind w:left="74"/>
            </w:pPr>
            <w:r>
              <w:rPr>
                <w:rFonts w:eastAsia="Times New Roman"/>
                <w:color w:val="000000"/>
                <w:sz w:val="24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4" w:type="dxa"/>
          </w:tcPr>
          <w:p w:rsidR="00012239" w:rsidRPr="003A57FA" w:rsidRDefault="00012239" w:rsidP="009F70E7">
            <w:pPr>
              <w:autoSpaceDE w:val="0"/>
              <w:autoSpaceDN w:val="0"/>
              <w:spacing w:before="98" w:line="271" w:lineRule="auto"/>
              <w:ind w:left="72" w:right="74"/>
              <w:jc w:val="center"/>
              <w:rPr>
                <w:rFonts w:eastAsia="Times New Roman"/>
                <w:b/>
                <w:color w:val="000000"/>
                <w:sz w:val="24"/>
              </w:rPr>
            </w:pPr>
            <w:r w:rsidRPr="003A57FA">
              <w:rPr>
                <w:rFonts w:eastAsia="Times New Roman"/>
                <w:b/>
                <w:color w:val="000000"/>
                <w:sz w:val="24"/>
              </w:rPr>
              <w:t>Мир вокруг меня</w:t>
            </w:r>
          </w:p>
        </w:tc>
        <w:tc>
          <w:tcPr>
            <w:tcW w:w="1499" w:type="dxa"/>
          </w:tcPr>
          <w:p w:rsidR="00012239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8254" w:type="dxa"/>
          </w:tcPr>
          <w:p w:rsidR="00012239" w:rsidRPr="002A793E" w:rsidRDefault="00012239" w:rsidP="009F70E7">
            <w:pPr>
              <w:autoSpaceDE w:val="0"/>
              <w:autoSpaceDN w:val="0"/>
              <w:spacing w:before="98" w:line="271" w:lineRule="auto"/>
              <w:ind w:left="72"/>
            </w:pPr>
            <w:r w:rsidRPr="002A793E">
              <w:rPr>
                <w:rFonts w:eastAsia="Times New Roman"/>
                <w:color w:val="000000"/>
                <w:sz w:val="24"/>
              </w:rPr>
              <w:t xml:space="preserve">Виды </w:t>
            </w:r>
            <w:proofErr w:type="spellStart"/>
            <w:r w:rsidRPr="002A793E">
              <w:rPr>
                <w:rFonts w:eastAsia="Times New Roman"/>
                <w:color w:val="000000"/>
                <w:sz w:val="24"/>
              </w:rPr>
              <w:t>сказок</w:t>
            </w:r>
            <w:proofErr w:type="gramStart"/>
            <w:r w:rsidRPr="002A793E">
              <w:rPr>
                <w:rFonts w:eastAsia="Times New Roman"/>
                <w:color w:val="000000"/>
                <w:sz w:val="24"/>
              </w:rPr>
              <w:t>.Т</w:t>
            </w:r>
            <w:proofErr w:type="gramEnd"/>
            <w:r w:rsidRPr="002A793E">
              <w:rPr>
                <w:rFonts w:eastAsia="Times New Roman"/>
                <w:color w:val="000000"/>
                <w:sz w:val="24"/>
              </w:rPr>
              <w:t>атарские</w:t>
            </w:r>
            <w:proofErr w:type="spellEnd"/>
            <w:r w:rsidRPr="002A793E">
              <w:rPr>
                <w:rFonts w:eastAsia="Times New Roman"/>
                <w:color w:val="000000"/>
                <w:sz w:val="24"/>
              </w:rPr>
              <w:t xml:space="preserve"> </w:t>
            </w:r>
            <w:r w:rsidRPr="002A793E">
              <w:br/>
            </w:r>
            <w:r w:rsidRPr="002A793E">
              <w:rPr>
                <w:rFonts w:eastAsia="Times New Roman"/>
                <w:color w:val="000000"/>
                <w:sz w:val="24"/>
              </w:rPr>
              <w:t>народные сказки: «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Зирә</w:t>
            </w:r>
            <w:proofErr w:type="gramStart"/>
            <w:r>
              <w:rPr>
                <w:rFonts w:eastAsia="Times New Roman"/>
                <w:color w:val="000000"/>
                <w:sz w:val="24"/>
                <w:lang w:val="tt-RU"/>
              </w:rPr>
              <w:t>к</w:t>
            </w:r>
            <w:proofErr w:type="gramEnd"/>
            <w:r>
              <w:rPr>
                <w:rFonts w:eastAsia="Times New Roman"/>
                <w:color w:val="000000"/>
                <w:sz w:val="24"/>
                <w:lang w:val="tt-RU"/>
              </w:rPr>
              <w:t xml:space="preserve"> карт</w:t>
            </w:r>
            <w:r w:rsidRPr="002A793E">
              <w:rPr>
                <w:rFonts w:eastAsia="Times New Roman"/>
                <w:color w:val="000000"/>
                <w:sz w:val="24"/>
              </w:rPr>
              <w:t>» («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Смекалистый старик</w:t>
            </w:r>
            <w:r>
              <w:rPr>
                <w:rFonts w:eastAsia="Times New Roman"/>
                <w:color w:val="000000"/>
                <w:sz w:val="24"/>
              </w:rPr>
              <w:t>»)</w:t>
            </w:r>
          </w:p>
        </w:tc>
        <w:tc>
          <w:tcPr>
            <w:tcW w:w="1499" w:type="dxa"/>
          </w:tcPr>
          <w:p w:rsidR="00012239" w:rsidRDefault="00012239" w:rsidP="009F70E7">
            <w:pPr>
              <w:autoSpaceDE w:val="0"/>
              <w:autoSpaceDN w:val="0"/>
              <w:spacing w:before="98" w:line="230" w:lineRule="auto"/>
              <w:ind w:left="74"/>
            </w:pPr>
            <w:r>
              <w:rPr>
                <w:rFonts w:eastAsia="Times New Roman"/>
                <w:color w:val="000000"/>
                <w:sz w:val="24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8254" w:type="dxa"/>
          </w:tcPr>
          <w:p w:rsidR="00012239" w:rsidRPr="002A793E" w:rsidRDefault="00012239" w:rsidP="009F70E7">
            <w:pPr>
              <w:autoSpaceDE w:val="0"/>
              <w:autoSpaceDN w:val="0"/>
              <w:spacing w:before="98" w:line="271" w:lineRule="auto"/>
              <w:ind w:left="72" w:right="576"/>
            </w:pPr>
            <w:r w:rsidRPr="002A793E">
              <w:rPr>
                <w:rFonts w:eastAsia="Times New Roman"/>
                <w:color w:val="000000"/>
                <w:sz w:val="24"/>
              </w:rPr>
              <w:t xml:space="preserve">Татарские народные </w:t>
            </w:r>
            <w:r w:rsidRPr="002A793E">
              <w:br/>
            </w:r>
            <w:r w:rsidRPr="002A793E">
              <w:rPr>
                <w:rFonts w:eastAsia="Times New Roman"/>
                <w:color w:val="000000"/>
                <w:sz w:val="24"/>
              </w:rPr>
              <w:t>сказки:</w:t>
            </w:r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r w:rsidRPr="002A793E">
              <w:rPr>
                <w:rFonts w:eastAsia="Times New Roman"/>
                <w:color w:val="000000"/>
                <w:sz w:val="24"/>
              </w:rPr>
              <w:t>«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Җил арба</w:t>
            </w:r>
            <w:r>
              <w:rPr>
                <w:rFonts w:eastAsia="Times New Roman"/>
                <w:color w:val="000000"/>
                <w:sz w:val="24"/>
              </w:rPr>
              <w:t>» («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Телега</w:t>
            </w:r>
            <w:r w:rsidRPr="002A793E">
              <w:rPr>
                <w:rFonts w:eastAsia="Times New Roman"/>
                <w:color w:val="000000"/>
                <w:sz w:val="24"/>
              </w:rPr>
              <w:t>»)</w:t>
            </w:r>
          </w:p>
        </w:tc>
        <w:tc>
          <w:tcPr>
            <w:tcW w:w="1499" w:type="dxa"/>
          </w:tcPr>
          <w:p w:rsidR="00012239" w:rsidRDefault="00012239" w:rsidP="009F70E7">
            <w:pPr>
              <w:autoSpaceDE w:val="0"/>
              <w:autoSpaceDN w:val="0"/>
              <w:spacing w:before="98" w:line="230" w:lineRule="auto"/>
              <w:ind w:left="74"/>
            </w:pPr>
            <w:r>
              <w:rPr>
                <w:rFonts w:eastAsia="Times New Roman"/>
                <w:color w:val="000000"/>
                <w:sz w:val="24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8254" w:type="dxa"/>
          </w:tcPr>
          <w:p w:rsidR="00012239" w:rsidRPr="00E1445A" w:rsidRDefault="00012239" w:rsidP="009F70E7">
            <w:pPr>
              <w:autoSpaceDE w:val="0"/>
              <w:autoSpaceDN w:val="0"/>
              <w:spacing w:before="98" w:line="271" w:lineRule="auto"/>
              <w:ind w:left="72" w:right="720"/>
              <w:rPr>
                <w:lang w:val="tt-RU"/>
              </w:rPr>
            </w:pPr>
            <w:r w:rsidRPr="002A793E">
              <w:rPr>
                <w:rFonts w:eastAsia="Times New Roman"/>
                <w:color w:val="000000"/>
                <w:sz w:val="24"/>
              </w:rPr>
              <w:t xml:space="preserve">Малые жанры устного народного </w:t>
            </w:r>
            <w:r>
              <w:rPr>
                <w:rFonts w:eastAsia="Times New Roman"/>
                <w:color w:val="000000"/>
                <w:sz w:val="24"/>
              </w:rPr>
              <w:t>творчества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 xml:space="preserve">. </w:t>
            </w:r>
            <w:r w:rsidRPr="004B6CF7">
              <w:rPr>
                <w:rFonts w:eastAsia="Times New Roman"/>
                <w:color w:val="000000"/>
                <w:sz w:val="24"/>
              </w:rPr>
              <w:t>Пословицы и поговорки</w:t>
            </w:r>
            <w:r>
              <w:rPr>
                <w:rFonts w:eastAsia="Times New Roman"/>
                <w:color w:val="000000"/>
                <w:sz w:val="24"/>
              </w:rPr>
              <w:t xml:space="preserve">. / 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Татар халык авыз иҗатының кече жанрлары. Мәкаль, әйтем.</w:t>
            </w:r>
          </w:p>
        </w:tc>
        <w:tc>
          <w:tcPr>
            <w:tcW w:w="1499" w:type="dxa"/>
          </w:tcPr>
          <w:p w:rsidR="00012239" w:rsidRDefault="00012239" w:rsidP="009F70E7">
            <w:pPr>
              <w:autoSpaceDE w:val="0"/>
              <w:autoSpaceDN w:val="0"/>
              <w:spacing w:before="98" w:line="230" w:lineRule="auto"/>
              <w:ind w:left="74"/>
            </w:pPr>
            <w:r>
              <w:rPr>
                <w:rFonts w:eastAsia="Times New Roman"/>
                <w:color w:val="000000"/>
                <w:sz w:val="24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8254" w:type="dxa"/>
          </w:tcPr>
          <w:p w:rsidR="00012239" w:rsidRPr="00E1445A" w:rsidRDefault="00012239" w:rsidP="009F70E7">
            <w:pPr>
              <w:autoSpaceDE w:val="0"/>
              <w:autoSpaceDN w:val="0"/>
              <w:spacing w:before="98" w:line="262" w:lineRule="auto"/>
              <w:ind w:left="72" w:right="144"/>
              <w:rPr>
                <w:lang w:val="tt-RU"/>
              </w:rPr>
            </w:pPr>
            <w:r w:rsidRPr="002A793E">
              <w:rPr>
                <w:rFonts w:eastAsia="Times New Roman"/>
                <w:color w:val="000000"/>
                <w:sz w:val="24"/>
              </w:rPr>
              <w:t>Детский фолькл</w:t>
            </w:r>
            <w:r>
              <w:rPr>
                <w:rFonts w:eastAsia="Times New Roman"/>
                <w:color w:val="000000"/>
                <w:sz w:val="24"/>
              </w:rPr>
              <w:t>ор:</w:t>
            </w:r>
            <w:r>
              <w:rPr>
                <w:lang w:val="tt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з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агадки</w:t>
            </w:r>
            <w:proofErr w:type="spellEnd"/>
            <w:r>
              <w:rPr>
                <w:rFonts w:eastAsia="Times New Roman"/>
                <w:color w:val="000000"/>
                <w:sz w:val="24"/>
                <w:lang w:val="tt-RU"/>
              </w:rPr>
              <w:t>, с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короговорки</w:t>
            </w:r>
            <w:proofErr w:type="spellEnd"/>
            <w:r>
              <w:rPr>
                <w:rFonts w:eastAsia="Times New Roman"/>
                <w:color w:val="000000"/>
                <w:sz w:val="24"/>
                <w:lang w:val="tt-RU"/>
              </w:rPr>
              <w:t>, ш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арады</w:t>
            </w:r>
            <w:proofErr w:type="spellEnd"/>
            <w:r w:rsidRPr="002A793E">
              <w:rPr>
                <w:rFonts w:eastAsia="Times New Roman"/>
                <w:color w:val="000000"/>
                <w:sz w:val="24"/>
              </w:rPr>
              <w:t xml:space="preserve">. Особенности жанра. 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 xml:space="preserve">/ Балалар фольклоры: табышмаклар, тизәйткечләр, шарадалар. </w:t>
            </w:r>
            <w:r>
              <w:rPr>
                <w:rFonts w:eastAsia="Times New Roman"/>
                <w:color w:val="000000"/>
                <w:sz w:val="24"/>
              </w:rPr>
              <w:t>Ж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анрның үзенчәлекләре.</w:t>
            </w:r>
          </w:p>
        </w:tc>
        <w:tc>
          <w:tcPr>
            <w:tcW w:w="1499" w:type="dxa"/>
          </w:tcPr>
          <w:p w:rsidR="00012239" w:rsidRDefault="00012239" w:rsidP="009F70E7">
            <w:pPr>
              <w:autoSpaceDE w:val="0"/>
              <w:autoSpaceDN w:val="0"/>
              <w:spacing w:before="98" w:line="230" w:lineRule="auto"/>
              <w:ind w:left="74"/>
            </w:pPr>
            <w:r>
              <w:rPr>
                <w:rFonts w:eastAsia="Times New Roman"/>
                <w:color w:val="000000"/>
                <w:sz w:val="24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8254" w:type="dxa"/>
          </w:tcPr>
          <w:p w:rsidR="00012239" w:rsidRPr="00E1445A" w:rsidRDefault="00012239" w:rsidP="009F70E7">
            <w:pPr>
              <w:autoSpaceDE w:val="0"/>
              <w:autoSpaceDN w:val="0"/>
              <w:spacing w:before="98" w:line="281" w:lineRule="auto"/>
              <w:ind w:left="72" w:right="432"/>
              <w:rPr>
                <w:lang w:val="tt-RU"/>
              </w:rPr>
            </w:pPr>
            <w:proofErr w:type="spellStart"/>
            <w:r w:rsidRPr="003F37A9">
              <w:t>К.Насыйри</w:t>
            </w:r>
            <w:proofErr w:type="spellEnd"/>
            <w:r w:rsidRPr="003F37A9">
              <w:t xml:space="preserve">. Музей </w:t>
            </w:r>
            <w:proofErr w:type="spellStart"/>
            <w:r w:rsidRPr="003F37A9">
              <w:t>К.Насыйри</w:t>
            </w:r>
            <w:proofErr w:type="spellEnd"/>
            <w:r w:rsidRPr="003F37A9">
              <w:t xml:space="preserve"> в Казани.</w:t>
            </w:r>
            <w:r>
              <w:rPr>
                <w:lang w:val="tt-RU"/>
              </w:rPr>
              <w:t xml:space="preserve"> / Казанда К.Насыйри музейлары.</w:t>
            </w:r>
          </w:p>
        </w:tc>
        <w:tc>
          <w:tcPr>
            <w:tcW w:w="1499" w:type="dxa"/>
          </w:tcPr>
          <w:p w:rsidR="00012239" w:rsidRDefault="00012239" w:rsidP="009F70E7">
            <w:pPr>
              <w:autoSpaceDE w:val="0"/>
              <w:autoSpaceDN w:val="0"/>
              <w:spacing w:before="98" w:line="230" w:lineRule="auto"/>
              <w:ind w:left="74"/>
            </w:pPr>
            <w:r>
              <w:rPr>
                <w:rFonts w:eastAsia="Times New Roman"/>
                <w:color w:val="000000"/>
                <w:sz w:val="24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8254" w:type="dxa"/>
          </w:tcPr>
          <w:p w:rsidR="00012239" w:rsidRPr="003F37A9" w:rsidRDefault="00012239" w:rsidP="009F70E7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К.Насыйри “Патша һәм карт”, “Угрының таягы озын”, “Бай һәм хезмәтче”, “Ата һәм ул”</w:t>
            </w:r>
          </w:p>
        </w:tc>
        <w:tc>
          <w:tcPr>
            <w:tcW w:w="1499" w:type="dxa"/>
          </w:tcPr>
          <w:p w:rsidR="00012239" w:rsidRPr="004B6CF7" w:rsidRDefault="00012239" w:rsidP="009F70E7">
            <w:pPr>
              <w:autoSpaceDE w:val="0"/>
              <w:autoSpaceDN w:val="0"/>
              <w:spacing w:before="98" w:line="230" w:lineRule="auto"/>
              <w:ind w:left="74"/>
            </w:pPr>
            <w:r w:rsidRPr="004B6CF7">
              <w:rPr>
                <w:rFonts w:eastAsia="Times New Roman"/>
                <w:color w:val="000000"/>
                <w:sz w:val="24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4" w:type="dxa"/>
          </w:tcPr>
          <w:p w:rsidR="00012239" w:rsidRPr="003A57FA" w:rsidRDefault="00012239" w:rsidP="009F70E7">
            <w:pPr>
              <w:pStyle w:val="a3"/>
              <w:jc w:val="center"/>
              <w:rPr>
                <w:b/>
                <w:lang w:val="tt-RU"/>
              </w:rPr>
            </w:pPr>
            <w:r w:rsidRPr="003A57FA">
              <w:rPr>
                <w:b/>
                <w:lang w:val="tt-RU"/>
              </w:rPr>
              <w:t>Мир моего “Я”</w:t>
            </w:r>
          </w:p>
        </w:tc>
        <w:tc>
          <w:tcPr>
            <w:tcW w:w="1499" w:type="dxa"/>
          </w:tcPr>
          <w:p w:rsidR="00012239" w:rsidRPr="004B6CF7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4" w:type="dxa"/>
          </w:tcPr>
          <w:p w:rsidR="00012239" w:rsidRPr="0037167B" w:rsidRDefault="00012239" w:rsidP="009F70E7">
            <w:pPr>
              <w:pStyle w:val="a3"/>
              <w:jc w:val="center"/>
              <w:rPr>
                <w:b/>
                <w:lang w:val="tt-RU"/>
              </w:rPr>
            </w:pPr>
            <w:r w:rsidRPr="0037167B">
              <w:rPr>
                <w:b/>
                <w:lang w:val="tt-RU"/>
              </w:rPr>
              <w:t>2 четверть – 8 час.</w:t>
            </w:r>
          </w:p>
        </w:tc>
        <w:tc>
          <w:tcPr>
            <w:tcW w:w="1499" w:type="dxa"/>
          </w:tcPr>
          <w:p w:rsidR="00012239" w:rsidRPr="004B6CF7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E1445A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9.</w:t>
            </w:r>
          </w:p>
        </w:tc>
        <w:tc>
          <w:tcPr>
            <w:tcW w:w="8254" w:type="dxa"/>
          </w:tcPr>
          <w:p w:rsidR="00012239" w:rsidRDefault="00012239" w:rsidP="009F70E7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Г. Тукай – великий татарский поэт. Тукай  в памяти народа. / Татар халкының бөек шагыйре. Г.Тукай халык хәтерендә.</w:t>
            </w:r>
          </w:p>
        </w:tc>
        <w:tc>
          <w:tcPr>
            <w:tcW w:w="1499" w:type="dxa"/>
          </w:tcPr>
          <w:p w:rsidR="00012239" w:rsidRPr="00E1445A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 w:rsidRPr="00E1445A"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E1445A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10.</w:t>
            </w:r>
          </w:p>
        </w:tc>
        <w:tc>
          <w:tcPr>
            <w:tcW w:w="8254" w:type="dxa"/>
          </w:tcPr>
          <w:p w:rsidR="00012239" w:rsidRPr="003F37A9" w:rsidRDefault="00012239" w:rsidP="009F70E7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Г.Тукай “Эшкә өндәү”, “Сабыйга”, “Эш беткәч уйнарга ярый”</w:t>
            </w:r>
          </w:p>
        </w:tc>
        <w:tc>
          <w:tcPr>
            <w:tcW w:w="1499" w:type="dxa"/>
          </w:tcPr>
          <w:p w:rsidR="00012239" w:rsidRPr="003F37A9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11.</w:t>
            </w:r>
          </w:p>
        </w:tc>
        <w:tc>
          <w:tcPr>
            <w:tcW w:w="8254" w:type="dxa"/>
          </w:tcPr>
          <w:p w:rsidR="00012239" w:rsidRPr="00E1445A" w:rsidRDefault="00012239" w:rsidP="009F70E7">
            <w:pPr>
              <w:pStyle w:val="a3"/>
            </w:pPr>
            <w:r>
              <w:rPr>
                <w:lang w:val="tt-RU"/>
              </w:rPr>
              <w:t>Г.Тукай “Су анасы”. Ритм. Рифма. Строфа.</w:t>
            </w:r>
            <w:r w:rsidRPr="00E1445A">
              <w:rPr>
                <w:rFonts w:eastAsia="Times New Roman"/>
                <w:color w:val="000000"/>
                <w:sz w:val="24"/>
                <w:lang w:val="tt-RU"/>
              </w:rPr>
              <w:t xml:space="preserve"> Фольклорн</w:t>
            </w:r>
            <w:proofErr w:type="spellStart"/>
            <w:r w:rsidRPr="002A793E">
              <w:rPr>
                <w:rFonts w:eastAsia="Times New Roman"/>
                <w:color w:val="000000"/>
                <w:sz w:val="24"/>
              </w:rPr>
              <w:t>ые</w:t>
            </w:r>
            <w:proofErr w:type="spellEnd"/>
            <w:r w:rsidRPr="002A793E">
              <w:rPr>
                <w:rFonts w:eastAsia="Times New Roman"/>
                <w:color w:val="000000"/>
                <w:sz w:val="24"/>
              </w:rPr>
              <w:t xml:space="preserve"> </w:t>
            </w:r>
            <w:r w:rsidRPr="002A793E">
              <w:br/>
            </w:r>
            <w:r w:rsidRPr="002A793E">
              <w:rPr>
                <w:rFonts w:eastAsia="Times New Roman"/>
                <w:color w:val="000000"/>
                <w:sz w:val="24"/>
              </w:rPr>
              <w:t>мотивы в литературном произведении.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 xml:space="preserve"> </w:t>
            </w:r>
            <w:r w:rsidRPr="002A793E">
              <w:rPr>
                <w:rFonts w:eastAsia="Times New Roman"/>
                <w:color w:val="000000"/>
                <w:sz w:val="24"/>
              </w:rPr>
              <w:t>Победа добра над злом.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 xml:space="preserve"> / “Су анасы” әсәрендә фол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ьклор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мотивлары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1499" w:type="dxa"/>
          </w:tcPr>
          <w:p w:rsidR="00012239" w:rsidRPr="003F37A9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4" w:type="dxa"/>
          </w:tcPr>
          <w:p w:rsidR="00012239" w:rsidRPr="00C25422" w:rsidRDefault="00012239" w:rsidP="009F70E7">
            <w:pPr>
              <w:pStyle w:val="a3"/>
              <w:jc w:val="center"/>
              <w:rPr>
                <w:b/>
                <w:lang w:val="tt-RU"/>
              </w:rPr>
            </w:pPr>
            <w:r w:rsidRPr="00C25422">
              <w:rPr>
                <w:b/>
                <w:lang w:val="tt-RU"/>
              </w:rPr>
              <w:t>Мир моих увлечений</w:t>
            </w:r>
          </w:p>
        </w:tc>
        <w:tc>
          <w:tcPr>
            <w:tcW w:w="1499" w:type="dxa"/>
          </w:tcPr>
          <w:p w:rsidR="00012239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8A24A9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12.</w:t>
            </w:r>
          </w:p>
        </w:tc>
        <w:tc>
          <w:tcPr>
            <w:tcW w:w="8254" w:type="dxa"/>
          </w:tcPr>
          <w:p w:rsidR="00012239" w:rsidRDefault="00012239" w:rsidP="009F70E7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М.Гафури. “Углы-Кая”, “Гөлләр бакчасында”</w:t>
            </w:r>
          </w:p>
        </w:tc>
        <w:tc>
          <w:tcPr>
            <w:tcW w:w="1499" w:type="dxa"/>
          </w:tcPr>
          <w:p w:rsidR="00012239" w:rsidRPr="008A24A9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13.</w:t>
            </w:r>
          </w:p>
        </w:tc>
        <w:tc>
          <w:tcPr>
            <w:tcW w:w="8254" w:type="dxa"/>
          </w:tcPr>
          <w:p w:rsidR="00012239" w:rsidRDefault="00012239" w:rsidP="009F70E7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 xml:space="preserve">М.Гафури “Кыр казы” </w:t>
            </w:r>
          </w:p>
        </w:tc>
        <w:tc>
          <w:tcPr>
            <w:tcW w:w="1499" w:type="dxa"/>
          </w:tcPr>
          <w:p w:rsidR="00012239" w:rsidRPr="008A24A9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14.</w:t>
            </w:r>
          </w:p>
        </w:tc>
        <w:tc>
          <w:tcPr>
            <w:tcW w:w="8254" w:type="dxa"/>
          </w:tcPr>
          <w:p w:rsidR="00012239" w:rsidRPr="008A24A9" w:rsidRDefault="00012239" w:rsidP="009F70E7">
            <w:pPr>
              <w:pStyle w:val="a3"/>
            </w:pPr>
            <w:r>
              <w:rPr>
                <w:lang w:val="tt-RU"/>
              </w:rPr>
              <w:t>Г.Ибрагимов “Яз башы” 1 част</w:t>
            </w:r>
            <w:r>
              <w:t>ь</w:t>
            </w:r>
            <w:r>
              <w:rPr>
                <w:lang w:val="tt-RU"/>
              </w:rPr>
              <w:t>.</w:t>
            </w:r>
            <w:r w:rsidRPr="002A793E">
              <w:rPr>
                <w:rFonts w:eastAsia="Times New Roman"/>
                <w:color w:val="000000"/>
                <w:sz w:val="24"/>
              </w:rPr>
              <w:t xml:space="preserve"> Чувства сострадания и милосердия</w:t>
            </w:r>
          </w:p>
        </w:tc>
        <w:tc>
          <w:tcPr>
            <w:tcW w:w="1499" w:type="dxa"/>
          </w:tcPr>
          <w:p w:rsidR="00012239" w:rsidRPr="008A24A9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15.</w:t>
            </w:r>
          </w:p>
        </w:tc>
        <w:tc>
          <w:tcPr>
            <w:tcW w:w="8254" w:type="dxa"/>
          </w:tcPr>
          <w:p w:rsidR="00012239" w:rsidRDefault="00012239" w:rsidP="009F70E7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Г.Ибрагимов “Яз башы” 2 част</w:t>
            </w:r>
            <w:r>
              <w:t>ь</w:t>
            </w:r>
            <w:r w:rsidRPr="002A793E">
              <w:rPr>
                <w:rFonts w:eastAsia="Times New Roman"/>
                <w:color w:val="000000"/>
                <w:sz w:val="24"/>
              </w:rPr>
              <w:t>.</w:t>
            </w:r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r w:rsidRPr="002A793E">
              <w:rPr>
                <w:rFonts w:eastAsia="Times New Roman"/>
                <w:color w:val="000000"/>
                <w:sz w:val="24"/>
              </w:rPr>
              <w:t>Воспевание родной земли</w:t>
            </w:r>
          </w:p>
        </w:tc>
        <w:tc>
          <w:tcPr>
            <w:tcW w:w="1499" w:type="dxa"/>
          </w:tcPr>
          <w:p w:rsidR="00012239" w:rsidRPr="008A24A9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16.</w:t>
            </w:r>
          </w:p>
        </w:tc>
        <w:tc>
          <w:tcPr>
            <w:tcW w:w="8254" w:type="dxa"/>
          </w:tcPr>
          <w:p w:rsidR="00012239" w:rsidRDefault="00012239" w:rsidP="009F70E7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Г.Ибрагимов “Яз башы” 3 часть.</w:t>
            </w:r>
            <w:r w:rsidRPr="002A793E">
              <w:rPr>
                <w:rFonts w:eastAsia="Times New Roman"/>
                <w:color w:val="000000"/>
                <w:sz w:val="24"/>
              </w:rPr>
              <w:t xml:space="preserve"> Понятия честности, милосердия, </w:t>
            </w:r>
            <w:r w:rsidRPr="002A793E">
              <w:br/>
            </w:r>
            <w:r w:rsidRPr="002A793E">
              <w:rPr>
                <w:rFonts w:eastAsia="Times New Roman"/>
                <w:color w:val="000000"/>
                <w:sz w:val="24"/>
              </w:rPr>
              <w:t xml:space="preserve">взаимовыручки и </w:t>
            </w:r>
            <w:proofErr w:type="spellStart"/>
            <w:r w:rsidRPr="002A793E">
              <w:rPr>
                <w:rFonts w:eastAsia="Times New Roman"/>
                <w:color w:val="000000"/>
                <w:sz w:val="24"/>
              </w:rPr>
              <w:t>взаимоподдержки</w:t>
            </w:r>
            <w:proofErr w:type="spellEnd"/>
          </w:p>
        </w:tc>
        <w:tc>
          <w:tcPr>
            <w:tcW w:w="1499" w:type="dxa"/>
          </w:tcPr>
          <w:p w:rsidR="00012239" w:rsidRPr="008A24A9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4" w:type="dxa"/>
          </w:tcPr>
          <w:p w:rsidR="00012239" w:rsidRPr="003F37A9" w:rsidRDefault="00012239" w:rsidP="009F70E7">
            <w:pPr>
              <w:pStyle w:val="a3"/>
              <w:jc w:val="center"/>
              <w:rPr>
                <w:b/>
                <w:lang w:val="tt-RU"/>
              </w:rPr>
            </w:pPr>
            <w:r w:rsidRPr="003F37A9">
              <w:rPr>
                <w:b/>
                <w:lang w:val="tt-RU"/>
              </w:rPr>
              <w:t>3 четверть – 10 час.</w:t>
            </w:r>
          </w:p>
        </w:tc>
        <w:tc>
          <w:tcPr>
            <w:tcW w:w="1499" w:type="dxa"/>
          </w:tcPr>
          <w:p w:rsidR="00012239" w:rsidRPr="004B6CF7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8254" w:type="dxa"/>
          </w:tcPr>
          <w:p w:rsidR="00012239" w:rsidRPr="00E1445A" w:rsidRDefault="00012239" w:rsidP="009F70E7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Ф.Карим. Воспоминания о поэте./ Ф Кәрим турында истәлекләр.</w:t>
            </w:r>
          </w:p>
        </w:tc>
        <w:tc>
          <w:tcPr>
            <w:tcW w:w="1499" w:type="dxa"/>
          </w:tcPr>
          <w:p w:rsidR="00012239" w:rsidRPr="00366AE8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366AE8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8254" w:type="dxa"/>
          </w:tcPr>
          <w:p w:rsidR="00012239" w:rsidRDefault="00012239" w:rsidP="009F70E7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Ф.Карим “Гармунчы Аю белән җырчы Маймыл”</w:t>
            </w:r>
          </w:p>
        </w:tc>
        <w:tc>
          <w:tcPr>
            <w:tcW w:w="1499" w:type="dxa"/>
          </w:tcPr>
          <w:p w:rsidR="00012239" w:rsidRPr="00366AE8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8254" w:type="dxa"/>
          </w:tcPr>
          <w:p w:rsidR="00012239" w:rsidRDefault="00012239" w:rsidP="009F70E7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А.Алиш – детский писатель. / А.Алиш – балалар язучысы.</w:t>
            </w:r>
          </w:p>
        </w:tc>
        <w:tc>
          <w:tcPr>
            <w:tcW w:w="1499" w:type="dxa"/>
          </w:tcPr>
          <w:p w:rsidR="00012239" w:rsidRPr="00366AE8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5503E1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8254" w:type="dxa"/>
          </w:tcPr>
          <w:p w:rsidR="00012239" w:rsidRPr="00E1445A" w:rsidRDefault="00012239" w:rsidP="009F70E7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А.Алиш “Сертотмас үрдәк”. Понятие предусмотрител</w:t>
            </w:r>
            <w:proofErr w:type="spellStart"/>
            <w:r>
              <w:t>ьности</w:t>
            </w:r>
            <w:proofErr w:type="spellEnd"/>
            <w:r>
              <w:t>, осторожности.</w:t>
            </w:r>
            <w:r>
              <w:rPr>
                <w:lang w:val="tt-RU"/>
              </w:rPr>
              <w:t xml:space="preserve"> / Серең эчеңдә торса, йортың тыныч булыр.</w:t>
            </w:r>
          </w:p>
        </w:tc>
        <w:tc>
          <w:tcPr>
            <w:tcW w:w="1499" w:type="dxa"/>
          </w:tcPr>
          <w:p w:rsidR="00012239" w:rsidRPr="00366AE8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5503E1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8254" w:type="dxa"/>
          </w:tcPr>
          <w:p w:rsidR="00012239" w:rsidRDefault="00012239" w:rsidP="009F70E7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А.Алиш – талантливый сказочник. “Чуар тавык”. / А.Алиш – талантлы әкиятче.</w:t>
            </w:r>
          </w:p>
        </w:tc>
        <w:tc>
          <w:tcPr>
            <w:tcW w:w="1499" w:type="dxa"/>
          </w:tcPr>
          <w:p w:rsidR="00012239" w:rsidRPr="00366AE8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5503E1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8254" w:type="dxa"/>
          </w:tcPr>
          <w:p w:rsidR="00012239" w:rsidRPr="009258BA" w:rsidRDefault="00012239" w:rsidP="009F70E7">
            <w:pPr>
              <w:pStyle w:val="a3"/>
            </w:pPr>
            <w:r>
              <w:rPr>
                <w:lang w:val="tt-RU"/>
              </w:rPr>
              <w:t>Г.Исхаки. “Илгә кайту”/ Г.Исхаки – писате</w:t>
            </w:r>
            <w:r>
              <w:t>ль, публицист, политик.</w:t>
            </w:r>
          </w:p>
        </w:tc>
        <w:tc>
          <w:tcPr>
            <w:tcW w:w="1499" w:type="dxa"/>
          </w:tcPr>
          <w:p w:rsidR="00012239" w:rsidRPr="005503E1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 w:rsidRPr="005503E1"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5503E1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8254" w:type="dxa"/>
          </w:tcPr>
          <w:p w:rsidR="00012239" w:rsidRDefault="00012239" w:rsidP="009F70E7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Г.Исхаки “Кәҗүл читек”. Обычаи татарского народа. / Г.Исхакыйның “Кәҗүл читек” әсәрендә геройның эчке кичерешләренең бирелеше.</w:t>
            </w:r>
          </w:p>
        </w:tc>
        <w:tc>
          <w:tcPr>
            <w:tcW w:w="1499" w:type="dxa"/>
          </w:tcPr>
          <w:p w:rsidR="00012239" w:rsidRPr="005503E1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 w:rsidRPr="005503E1"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9258BA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8254" w:type="dxa"/>
          </w:tcPr>
          <w:p w:rsidR="00012239" w:rsidRDefault="00012239" w:rsidP="009F70E7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Д.Аппакова “Йолдызкай”/ Д.Аппакова “Йолдызкай”. Каршылыкның чишелеше.</w:t>
            </w:r>
          </w:p>
        </w:tc>
        <w:tc>
          <w:tcPr>
            <w:tcW w:w="1499" w:type="dxa"/>
          </w:tcPr>
          <w:p w:rsidR="00012239" w:rsidRPr="009258BA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 w:rsidRPr="009258BA"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8254" w:type="dxa"/>
          </w:tcPr>
          <w:p w:rsidR="00012239" w:rsidRDefault="00012239" w:rsidP="009F70E7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Д. Аппакова “Шыгырдавыклы башмаклар”/ Бер-береңә ярдәм итү, җылы мөнәсәбәт, хәлгә керү кебек сыйфатларның бирелеше.</w:t>
            </w:r>
          </w:p>
        </w:tc>
        <w:tc>
          <w:tcPr>
            <w:tcW w:w="1499" w:type="dxa"/>
          </w:tcPr>
          <w:p w:rsidR="00012239" w:rsidRPr="004B6CF7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lastRenderedPageBreak/>
              <w:t>26</w:t>
            </w:r>
          </w:p>
        </w:tc>
        <w:tc>
          <w:tcPr>
            <w:tcW w:w="8254" w:type="dxa"/>
          </w:tcPr>
          <w:p w:rsidR="00012239" w:rsidRDefault="00012239" w:rsidP="009F70E7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Тема, проблема, идея произведении/ Әсәрнең тема, проблема, идеясе.</w:t>
            </w:r>
          </w:p>
        </w:tc>
        <w:tc>
          <w:tcPr>
            <w:tcW w:w="1499" w:type="dxa"/>
          </w:tcPr>
          <w:p w:rsidR="00012239" w:rsidRPr="004B6CF7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4" w:type="dxa"/>
          </w:tcPr>
          <w:p w:rsidR="00012239" w:rsidRPr="00366AE8" w:rsidRDefault="00012239" w:rsidP="009F70E7">
            <w:pPr>
              <w:pStyle w:val="a3"/>
              <w:jc w:val="center"/>
              <w:rPr>
                <w:b/>
                <w:lang w:val="tt-RU"/>
              </w:rPr>
            </w:pPr>
            <w:r w:rsidRPr="00366AE8">
              <w:rPr>
                <w:b/>
                <w:lang w:val="tt-RU"/>
              </w:rPr>
              <w:t>4 четверть – 8 час.</w:t>
            </w:r>
          </w:p>
        </w:tc>
        <w:tc>
          <w:tcPr>
            <w:tcW w:w="1499" w:type="dxa"/>
          </w:tcPr>
          <w:p w:rsidR="00012239" w:rsidRPr="004B6CF7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4" w:type="dxa"/>
          </w:tcPr>
          <w:p w:rsidR="00012239" w:rsidRPr="00366AE8" w:rsidRDefault="00012239" w:rsidP="009F70E7">
            <w:pPr>
              <w:pStyle w:val="a3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Моя Родина</w:t>
            </w:r>
          </w:p>
        </w:tc>
        <w:tc>
          <w:tcPr>
            <w:tcW w:w="1499" w:type="dxa"/>
          </w:tcPr>
          <w:p w:rsidR="00012239" w:rsidRPr="004B6CF7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8254" w:type="dxa"/>
          </w:tcPr>
          <w:p w:rsidR="00012239" w:rsidRPr="007A2EBD" w:rsidRDefault="00012239" w:rsidP="009F70E7">
            <w:pPr>
              <w:pStyle w:val="a3"/>
              <w:rPr>
                <w:lang w:val="tt-RU"/>
              </w:rPr>
            </w:pPr>
            <w:r w:rsidRPr="007A2EBD">
              <w:rPr>
                <w:lang w:val="tt-RU"/>
              </w:rPr>
              <w:t>Ф.Хусни “Сабантуй иртәсе”</w:t>
            </w:r>
          </w:p>
        </w:tc>
        <w:tc>
          <w:tcPr>
            <w:tcW w:w="1499" w:type="dxa"/>
          </w:tcPr>
          <w:p w:rsidR="00012239" w:rsidRPr="004B6CF7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28</w:t>
            </w:r>
          </w:p>
        </w:tc>
        <w:tc>
          <w:tcPr>
            <w:tcW w:w="8254" w:type="dxa"/>
          </w:tcPr>
          <w:p w:rsidR="00012239" w:rsidRPr="00467B10" w:rsidRDefault="00012239" w:rsidP="009F70E7">
            <w:pPr>
              <w:pStyle w:val="a3"/>
              <w:rPr>
                <w:lang w:val="tt-RU"/>
              </w:rPr>
            </w:pPr>
            <w:r w:rsidRPr="007A2EBD">
              <w:rPr>
                <w:lang w:val="tt-RU"/>
              </w:rPr>
              <w:t>Ф.Хусни “Чыбыркы”. Содер</w:t>
            </w:r>
            <w:proofErr w:type="spellStart"/>
            <w:r w:rsidRPr="007A2EBD">
              <w:t>жание</w:t>
            </w:r>
            <w:proofErr w:type="spellEnd"/>
            <w:r w:rsidRPr="007A2EBD">
              <w:t xml:space="preserve"> и форма.</w:t>
            </w:r>
            <w:r>
              <w:rPr>
                <w:lang w:val="tt-RU"/>
              </w:rPr>
              <w:t xml:space="preserve"> / Эчтәлек һәм форма.</w:t>
            </w:r>
          </w:p>
        </w:tc>
        <w:tc>
          <w:tcPr>
            <w:tcW w:w="1499" w:type="dxa"/>
          </w:tcPr>
          <w:p w:rsidR="00012239" w:rsidRPr="004B6CF7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8254" w:type="dxa"/>
          </w:tcPr>
          <w:p w:rsidR="00012239" w:rsidRPr="007A2EBD" w:rsidRDefault="00012239" w:rsidP="009F70E7">
            <w:pPr>
              <w:pStyle w:val="a3"/>
            </w:pPr>
            <w:r w:rsidRPr="007A2EBD">
              <w:rPr>
                <w:lang w:val="tt-RU"/>
              </w:rPr>
              <w:t>Н. Даули “Бәхет кайда була?”, “Васыят</w:t>
            </w:r>
            <w:r w:rsidRPr="007A2EBD">
              <w:t>ь»</w:t>
            </w:r>
          </w:p>
        </w:tc>
        <w:tc>
          <w:tcPr>
            <w:tcW w:w="1499" w:type="dxa"/>
          </w:tcPr>
          <w:p w:rsidR="00012239" w:rsidRPr="007529F0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8254" w:type="dxa"/>
          </w:tcPr>
          <w:p w:rsidR="00012239" w:rsidRPr="007A2EBD" w:rsidRDefault="00012239" w:rsidP="009F70E7">
            <w:pPr>
              <w:pStyle w:val="a3"/>
              <w:rPr>
                <w:lang w:val="tt-RU"/>
              </w:rPr>
            </w:pPr>
            <w:r w:rsidRPr="007A2EBD">
              <w:rPr>
                <w:lang w:val="tt-RU"/>
              </w:rPr>
              <w:t>Итоговая контрольная работа.</w:t>
            </w:r>
          </w:p>
        </w:tc>
        <w:tc>
          <w:tcPr>
            <w:tcW w:w="1499" w:type="dxa"/>
          </w:tcPr>
          <w:p w:rsidR="00012239" w:rsidRPr="007529F0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31</w:t>
            </w:r>
          </w:p>
        </w:tc>
        <w:tc>
          <w:tcPr>
            <w:tcW w:w="8254" w:type="dxa"/>
          </w:tcPr>
          <w:p w:rsidR="00012239" w:rsidRPr="007A2EBD" w:rsidRDefault="00012239" w:rsidP="009F70E7">
            <w:pPr>
              <w:pStyle w:val="a3"/>
              <w:rPr>
                <w:lang w:val="tt-RU"/>
              </w:rPr>
            </w:pPr>
            <w:r w:rsidRPr="007A2EBD">
              <w:rPr>
                <w:lang w:val="tt-RU"/>
              </w:rPr>
              <w:t>Работа над ошибками.Ш.Галиев “Алтын куллар”</w:t>
            </w:r>
          </w:p>
        </w:tc>
        <w:tc>
          <w:tcPr>
            <w:tcW w:w="1499" w:type="dxa"/>
          </w:tcPr>
          <w:p w:rsidR="00012239" w:rsidRPr="007529F0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7529F0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32</w:t>
            </w:r>
          </w:p>
        </w:tc>
        <w:tc>
          <w:tcPr>
            <w:tcW w:w="8254" w:type="dxa"/>
          </w:tcPr>
          <w:p w:rsidR="00012239" w:rsidRPr="007A2EBD" w:rsidRDefault="00012239" w:rsidP="009F70E7">
            <w:pPr>
              <w:pStyle w:val="a3"/>
              <w:rPr>
                <w:lang w:val="tt-RU"/>
              </w:rPr>
            </w:pPr>
            <w:r w:rsidRPr="007A2EBD">
              <w:rPr>
                <w:lang w:val="tt-RU"/>
              </w:rPr>
              <w:t>Ш.Галиев “Телләр белүче каләм”, “Магнитофон онытмый”. Сравнение и эпитет.</w:t>
            </w:r>
          </w:p>
        </w:tc>
        <w:tc>
          <w:tcPr>
            <w:tcW w:w="1499" w:type="dxa"/>
          </w:tcPr>
          <w:p w:rsidR="00012239" w:rsidRPr="007529F0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7529F0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8254" w:type="dxa"/>
          </w:tcPr>
          <w:p w:rsidR="00012239" w:rsidRPr="007A2EBD" w:rsidRDefault="00012239" w:rsidP="009F70E7">
            <w:pPr>
              <w:pStyle w:val="a3"/>
              <w:rPr>
                <w:lang w:val="tt-RU"/>
              </w:rPr>
            </w:pPr>
            <w:r w:rsidRPr="007A2EBD">
              <w:rPr>
                <w:lang w:val="tt-RU"/>
              </w:rPr>
              <w:t>Н.Исәнбәт “Туган ил”, “Син сазыңны уйнадың”</w:t>
            </w:r>
          </w:p>
        </w:tc>
        <w:tc>
          <w:tcPr>
            <w:tcW w:w="1499" w:type="dxa"/>
          </w:tcPr>
          <w:p w:rsidR="00012239" w:rsidRPr="007529F0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12239" w:rsidRPr="006A4E03" w:rsidTr="009F70E7">
        <w:tc>
          <w:tcPr>
            <w:tcW w:w="961" w:type="dxa"/>
          </w:tcPr>
          <w:p w:rsidR="00012239" w:rsidRPr="007A2EBD" w:rsidRDefault="00012239" w:rsidP="009F70E7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8254" w:type="dxa"/>
          </w:tcPr>
          <w:p w:rsidR="00012239" w:rsidRPr="007A2EBD" w:rsidRDefault="00012239" w:rsidP="009F70E7">
            <w:pPr>
              <w:autoSpaceDE w:val="0"/>
              <w:autoSpaceDN w:val="0"/>
              <w:spacing w:before="98" w:line="271" w:lineRule="auto"/>
            </w:pPr>
            <w:r>
              <w:rPr>
                <w:rFonts w:eastAsia="Times New Roman"/>
                <w:color w:val="000000"/>
                <w:sz w:val="24"/>
                <w:lang w:val="tt-RU"/>
              </w:rPr>
              <w:t xml:space="preserve"> </w:t>
            </w:r>
            <w:r w:rsidRPr="002A793E">
              <w:rPr>
                <w:rFonts w:eastAsia="Times New Roman"/>
                <w:color w:val="000000"/>
                <w:sz w:val="24"/>
              </w:rPr>
              <w:t xml:space="preserve">Ф. </w:t>
            </w:r>
            <w:proofErr w:type="spellStart"/>
            <w:r w:rsidRPr="002A793E">
              <w:rPr>
                <w:rFonts w:eastAsia="Times New Roman"/>
                <w:color w:val="000000"/>
                <w:sz w:val="24"/>
              </w:rPr>
              <w:t>Яруллин</w:t>
            </w:r>
            <w:proofErr w:type="spellEnd"/>
            <w:r w:rsidRPr="002A793E">
              <w:rPr>
                <w:rFonts w:eastAsia="Times New Roman"/>
                <w:color w:val="000000"/>
                <w:sz w:val="24"/>
              </w:rPr>
              <w:t>.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 xml:space="preserve"> Зәңгәр күлдә Ай коена” </w:t>
            </w:r>
            <w:r w:rsidRPr="002A793E">
              <w:rPr>
                <w:rFonts w:eastAsia="Times New Roman"/>
                <w:color w:val="000000"/>
                <w:sz w:val="24"/>
              </w:rPr>
              <w:t xml:space="preserve">Принципы нравственности. Понятия честности, милосердия, взаимовыручки и </w:t>
            </w:r>
            <w:proofErr w:type="spellStart"/>
            <w:r w:rsidRPr="002A793E">
              <w:rPr>
                <w:rFonts w:eastAsia="Times New Roman"/>
                <w:color w:val="000000"/>
                <w:sz w:val="24"/>
              </w:rPr>
              <w:t>взаимоподдержки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 Повторение пройденного материала</w:t>
            </w:r>
          </w:p>
        </w:tc>
        <w:tc>
          <w:tcPr>
            <w:tcW w:w="1499" w:type="dxa"/>
          </w:tcPr>
          <w:p w:rsidR="00012239" w:rsidRPr="004B6CF7" w:rsidRDefault="00012239" w:rsidP="009F70E7">
            <w:pPr>
              <w:autoSpaceDE w:val="0"/>
              <w:autoSpaceDN w:val="0"/>
              <w:spacing w:before="98" w:line="230" w:lineRule="auto"/>
              <w:ind w:left="74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</w:t>
            </w:r>
          </w:p>
        </w:tc>
        <w:tc>
          <w:tcPr>
            <w:tcW w:w="1647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</w:tcPr>
          <w:p w:rsidR="00012239" w:rsidRPr="006A4E03" w:rsidRDefault="00012239" w:rsidP="009F70E7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</w:tbl>
    <w:p w:rsidR="00012239" w:rsidRDefault="00012239" w:rsidP="00012239">
      <w:r>
        <w:br w:type="textWrapping" w:clear="all"/>
      </w:r>
    </w:p>
    <w:p w:rsidR="00012239" w:rsidRDefault="00012239" w:rsidP="00012239"/>
    <w:p w:rsidR="00012239" w:rsidRDefault="00012239" w:rsidP="00012239"/>
    <w:p w:rsidR="00012239" w:rsidRDefault="00012239" w:rsidP="00012239"/>
    <w:p w:rsidR="00012239" w:rsidRDefault="00012239" w:rsidP="00012239"/>
    <w:p w:rsidR="00012239" w:rsidRPr="00012239" w:rsidRDefault="00012239">
      <w:pPr>
        <w:rPr>
          <w:lang w:val="tt-RU"/>
        </w:rPr>
      </w:pPr>
    </w:p>
    <w:sectPr w:rsidR="00012239" w:rsidRPr="00012239" w:rsidSect="0001223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E02"/>
    <w:rsid w:val="00012239"/>
    <w:rsid w:val="0074079D"/>
    <w:rsid w:val="00E05919"/>
    <w:rsid w:val="00E44E02"/>
    <w:rsid w:val="00F8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3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1223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5"/>
    <w:uiPriority w:val="39"/>
    <w:rsid w:val="000122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rsid w:val="00012239"/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0122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059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591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3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1223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5"/>
    <w:uiPriority w:val="39"/>
    <w:rsid w:val="000122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rsid w:val="00012239"/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0122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059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591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496</Words>
  <Characters>2832</Characters>
  <Application>Microsoft Office Word</Application>
  <DocSecurity>0</DocSecurity>
  <Lines>23</Lines>
  <Paragraphs>6</Paragraphs>
  <ScaleCrop>false</ScaleCrop>
  <Company>Microsoft</Company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т</cp:lastModifiedBy>
  <cp:revision>3</cp:revision>
  <dcterms:created xsi:type="dcterms:W3CDTF">2023-10-08T12:37:00Z</dcterms:created>
  <dcterms:modified xsi:type="dcterms:W3CDTF">2023-10-09T23:47:00Z</dcterms:modified>
</cp:coreProperties>
</file>